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82" w:rsidRPr="00550F82" w:rsidRDefault="00550F82" w:rsidP="00550F82">
      <w:pPr>
        <w:rPr>
          <w:b/>
          <w:bCs/>
        </w:rPr>
      </w:pPr>
      <w:r w:rsidRPr="00550F82">
        <w:rPr>
          <w:b/>
          <w:bCs/>
        </w:rPr>
        <w:t>Specifications - </w:t>
      </w:r>
      <w:proofErr w:type="spellStart"/>
      <w:r w:rsidRPr="00550F82">
        <w:t>Ansal</w:t>
      </w:r>
      <w:proofErr w:type="spellEnd"/>
      <w:r w:rsidRPr="00550F82">
        <w:t xml:space="preserve"> Paradise Crystal Apartments</w:t>
      </w:r>
    </w:p>
    <w:p w:rsidR="00550F82" w:rsidRPr="00550F82" w:rsidRDefault="00550F82" w:rsidP="00550F82">
      <w:pPr>
        <w:numPr>
          <w:ilvl w:val="0"/>
          <w:numId w:val="1"/>
        </w:numPr>
      </w:pPr>
      <w:r w:rsidRPr="00550F82">
        <w:t>Living/Dinning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Floor – Imported/Indian Marble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Walls – Plastic Emulsion paint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 xml:space="preserve">Ceiling – Oil bound distemper with POP </w:t>
      </w:r>
      <w:proofErr w:type="spellStart"/>
      <w:r w:rsidRPr="00550F82">
        <w:t>Moulding</w:t>
      </w:r>
      <w:proofErr w:type="spellEnd"/>
      <w:r w:rsidRPr="00550F82">
        <w:t xml:space="preserve"> &amp; Cornice</w:t>
      </w:r>
    </w:p>
    <w:p w:rsidR="00550F82" w:rsidRPr="00550F82" w:rsidRDefault="00550F82" w:rsidP="00550F82">
      <w:pPr>
        <w:numPr>
          <w:ilvl w:val="0"/>
          <w:numId w:val="1"/>
        </w:numPr>
      </w:pPr>
      <w:r w:rsidRPr="00550F82">
        <w:t>Master/Bedroom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Floor – Laminated/Wooden Flooring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Walls – Plastic Emulsion paint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 xml:space="preserve">Ceiling - Oil bound distemper with POP </w:t>
      </w:r>
      <w:proofErr w:type="spellStart"/>
      <w:r w:rsidRPr="00550F82">
        <w:t>Moulding</w:t>
      </w:r>
      <w:proofErr w:type="spellEnd"/>
      <w:r w:rsidRPr="00550F82">
        <w:t xml:space="preserve"> &amp; Cornice</w:t>
      </w:r>
    </w:p>
    <w:p w:rsidR="00550F82" w:rsidRPr="00550F82" w:rsidRDefault="00550F82" w:rsidP="00550F82">
      <w:pPr>
        <w:numPr>
          <w:ilvl w:val="0"/>
          <w:numId w:val="1"/>
        </w:numPr>
      </w:pPr>
      <w:r w:rsidRPr="00550F82">
        <w:t>Other Bedroom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Floor – Vitrified Tile/Wooden Flooring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Walls – Plastic Emulsion paint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 xml:space="preserve">Ceiling - Oil bound distemper with POP </w:t>
      </w:r>
      <w:proofErr w:type="spellStart"/>
      <w:r w:rsidRPr="00550F82">
        <w:t>Moulding</w:t>
      </w:r>
      <w:proofErr w:type="spellEnd"/>
      <w:r w:rsidRPr="00550F82">
        <w:t xml:space="preserve"> &amp; Cornice</w:t>
      </w:r>
    </w:p>
    <w:p w:rsidR="00550F82" w:rsidRPr="00550F82" w:rsidRDefault="00550F82" w:rsidP="00550F82">
      <w:pPr>
        <w:numPr>
          <w:ilvl w:val="0"/>
          <w:numId w:val="1"/>
        </w:numPr>
      </w:pPr>
      <w:r w:rsidRPr="00550F82">
        <w:t>Doors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 xml:space="preserve">Internal Door – Painted Hardwood Frame with painted </w:t>
      </w:r>
      <w:proofErr w:type="spellStart"/>
      <w:r w:rsidRPr="00550F82">
        <w:t>Moulded</w:t>
      </w:r>
      <w:proofErr w:type="spellEnd"/>
      <w:r w:rsidRPr="00550F82">
        <w:t xml:space="preserve"> skin Doors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Entrance Door – Veneered and polished flush shutter/</w:t>
      </w:r>
      <w:proofErr w:type="spellStart"/>
      <w:r w:rsidRPr="00550F82">
        <w:t>Moulded</w:t>
      </w:r>
      <w:proofErr w:type="spellEnd"/>
      <w:r w:rsidRPr="00550F82">
        <w:t xml:space="preserve"> Skin Door/Steel Shutter</w:t>
      </w:r>
    </w:p>
    <w:p w:rsidR="00550F82" w:rsidRPr="00550F82" w:rsidRDefault="00550F82" w:rsidP="00550F82">
      <w:pPr>
        <w:numPr>
          <w:ilvl w:val="0"/>
          <w:numId w:val="1"/>
        </w:numPr>
      </w:pPr>
      <w:r w:rsidRPr="00550F82">
        <w:t>Toilets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Walls – Ceramic Tiles Up to 7ft. Height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Floor – Ceramic Tiles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Counters – Marble/Granite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Fitting/Fixtures – Single lever C.P fitting, Wall hung WC, Towel Ring, Towel Rod, Paper Holder, Bathing cubical in master bedroom toilet. Exhaust Fans fitted.</w:t>
      </w:r>
    </w:p>
    <w:p w:rsidR="00550F82" w:rsidRPr="00550F82" w:rsidRDefault="00550F82" w:rsidP="00550F82">
      <w:pPr>
        <w:numPr>
          <w:ilvl w:val="0"/>
          <w:numId w:val="1"/>
        </w:numPr>
      </w:pPr>
      <w:r w:rsidRPr="00550F82">
        <w:t>Kitchen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Walls – Ceramic tile up to 2ft. above counter and oil bound distemper in the balance area.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Floor – Ceramic Tiles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lastRenderedPageBreak/>
        <w:t>Counter – Polished Granite Counter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Fitting/Fixtures – CP fittings, single bowl stainless steel sink with drain board. Exhaust Fan fitted. Water Purified.</w:t>
      </w:r>
    </w:p>
    <w:p w:rsidR="00550F82" w:rsidRPr="00550F82" w:rsidRDefault="00550F82" w:rsidP="00550F82">
      <w:pPr>
        <w:numPr>
          <w:ilvl w:val="0"/>
          <w:numId w:val="1"/>
        </w:numPr>
      </w:pPr>
      <w:r w:rsidRPr="00550F82">
        <w:t>Balcony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Floor – Anti Skid Ceramic Tile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Walls &amp; Ceiling – Texture Paint/Oil Bound Distemper</w:t>
      </w:r>
    </w:p>
    <w:p w:rsidR="00550F82" w:rsidRPr="00550F82" w:rsidRDefault="00550F82" w:rsidP="00550F82">
      <w:pPr>
        <w:numPr>
          <w:ilvl w:val="0"/>
          <w:numId w:val="1"/>
        </w:numPr>
      </w:pPr>
      <w:r w:rsidRPr="00550F82">
        <w:t>External Finishes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Texture Paint finish/Semi permanent finish</w:t>
      </w:r>
    </w:p>
    <w:p w:rsidR="00550F82" w:rsidRPr="00550F82" w:rsidRDefault="00550F82" w:rsidP="00550F82">
      <w:pPr>
        <w:numPr>
          <w:ilvl w:val="0"/>
          <w:numId w:val="1"/>
        </w:numPr>
      </w:pPr>
      <w:r w:rsidRPr="00550F82">
        <w:t>Electrical Works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 xml:space="preserve">Electrical Work with copper wires in concealed PVC Conduits, Provision Shall </w:t>
      </w:r>
      <w:proofErr w:type="gramStart"/>
      <w:r w:rsidRPr="00550F82">
        <w:t>be</w:t>
      </w:r>
      <w:proofErr w:type="gramEnd"/>
      <w:r w:rsidRPr="00550F82">
        <w:t xml:space="preserve"> made for sufficient light &amp; Power Points.</w:t>
      </w:r>
    </w:p>
    <w:p w:rsidR="00550F82" w:rsidRPr="00550F82" w:rsidRDefault="00550F82" w:rsidP="00550F82">
      <w:pPr>
        <w:numPr>
          <w:ilvl w:val="0"/>
          <w:numId w:val="1"/>
        </w:numPr>
      </w:pPr>
      <w:r w:rsidRPr="00550F82">
        <w:t>Switches &amp; Sockets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Telephone &amp; TV points in all Bedroom, Drawing/Dining Room</w:t>
      </w:r>
    </w:p>
    <w:p w:rsidR="00550F82" w:rsidRPr="00550F82" w:rsidRDefault="00550F82" w:rsidP="00550F82">
      <w:pPr>
        <w:numPr>
          <w:ilvl w:val="0"/>
          <w:numId w:val="1"/>
        </w:numPr>
      </w:pPr>
      <w:r w:rsidRPr="00550F82">
        <w:t>Windows</w:t>
      </w:r>
    </w:p>
    <w:p w:rsidR="00550F82" w:rsidRPr="00550F82" w:rsidRDefault="00550F82" w:rsidP="00550F82">
      <w:pPr>
        <w:numPr>
          <w:ilvl w:val="1"/>
          <w:numId w:val="1"/>
        </w:numPr>
      </w:pPr>
      <w:r w:rsidRPr="00550F82">
        <w:t>UPVC/</w:t>
      </w:r>
      <w:proofErr w:type="spellStart"/>
      <w:r w:rsidRPr="00550F82">
        <w:t>Aluminium</w:t>
      </w:r>
      <w:proofErr w:type="spellEnd"/>
      <w:r w:rsidRPr="00550F82">
        <w:t xml:space="preserve"> anodized windows with sliding glass shutter</w:t>
      </w:r>
    </w:p>
    <w:p w:rsidR="00D12069" w:rsidRDefault="00550F82">
      <w:bookmarkStart w:id="0" w:name="_GoBack"/>
      <w:bookmarkEnd w:id="0"/>
    </w:p>
    <w:sectPr w:rsidR="00D1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726"/>
    <w:multiLevelType w:val="multilevel"/>
    <w:tmpl w:val="CF3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82"/>
    <w:rsid w:val="005040F1"/>
    <w:rsid w:val="00550F82"/>
    <w:rsid w:val="00A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2012-11-17T11:44:00Z</dcterms:created>
  <dcterms:modified xsi:type="dcterms:W3CDTF">2012-11-17T11:45:00Z</dcterms:modified>
</cp:coreProperties>
</file>