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51" w:rsidRPr="006D4651" w:rsidRDefault="006D4651" w:rsidP="00D76BBD">
      <w:pPr>
        <w:autoSpaceDE w:val="0"/>
        <w:autoSpaceDN w:val="0"/>
        <w:adjustRightInd w:val="0"/>
        <w:spacing w:after="0" w:line="240" w:lineRule="auto"/>
        <w:rPr>
          <w:rFonts w:asciiTheme="minorHAnsi" w:eastAsiaTheme="minorHAnsi" w:hAnsiTheme="minorHAnsi" w:cstheme="minorHAnsi"/>
          <w:b/>
          <w:bCs/>
          <w:sz w:val="24"/>
          <w:szCs w:val="24"/>
        </w:rPr>
      </w:pPr>
    </w:p>
    <w:p w:rsidR="006D4651" w:rsidRPr="006D4651" w:rsidRDefault="006D4651" w:rsidP="00D76BBD">
      <w:pPr>
        <w:autoSpaceDE w:val="0"/>
        <w:autoSpaceDN w:val="0"/>
        <w:adjustRightInd w:val="0"/>
        <w:spacing w:after="0" w:line="240" w:lineRule="auto"/>
        <w:rPr>
          <w:rFonts w:asciiTheme="minorHAnsi" w:eastAsiaTheme="minorHAnsi" w:hAnsiTheme="minorHAnsi" w:cstheme="minorHAnsi"/>
          <w:b/>
          <w:bCs/>
          <w:sz w:val="24"/>
          <w:szCs w:val="24"/>
        </w:rPr>
      </w:pPr>
    </w:p>
    <w:p w:rsidR="00410807" w:rsidRPr="00410807" w:rsidRDefault="008143C0" w:rsidP="006D4651">
      <w:pPr>
        <w:autoSpaceDE w:val="0"/>
        <w:autoSpaceDN w:val="0"/>
        <w:adjustRightInd w:val="0"/>
        <w:spacing w:after="0" w:line="240" w:lineRule="auto"/>
        <w:jc w:val="center"/>
        <w:rPr>
          <w:rFonts w:ascii="Cambria Math" w:eastAsiaTheme="minorHAnsi" w:hAnsi="Cambria Math" w:cstheme="minorHAnsi"/>
          <w:b/>
          <w:bCs/>
          <w:sz w:val="44"/>
          <w:szCs w:val="44"/>
        </w:rPr>
      </w:pPr>
      <w:r w:rsidRPr="00410807">
        <w:rPr>
          <w:rFonts w:ascii="Cambria Math" w:eastAsiaTheme="minorHAnsi" w:hAnsi="Cambria Math" w:cstheme="minorHAnsi"/>
          <w:b/>
          <w:bCs/>
          <w:sz w:val="44"/>
          <w:szCs w:val="44"/>
        </w:rPr>
        <w:t>Specification</w:t>
      </w:r>
      <w:r w:rsidR="00410807" w:rsidRPr="00410807">
        <w:rPr>
          <w:rFonts w:ascii="Cambria Math" w:eastAsiaTheme="minorHAnsi" w:hAnsi="Cambria Math" w:cstheme="minorHAnsi"/>
          <w:b/>
          <w:bCs/>
          <w:sz w:val="44"/>
          <w:szCs w:val="44"/>
        </w:rPr>
        <w:t xml:space="preserve"> for “The Harmony”</w:t>
      </w:r>
    </w:p>
    <w:p w:rsidR="006D4651" w:rsidRPr="00410807" w:rsidRDefault="006D4651" w:rsidP="006D4651">
      <w:pPr>
        <w:autoSpaceDE w:val="0"/>
        <w:autoSpaceDN w:val="0"/>
        <w:adjustRightInd w:val="0"/>
        <w:spacing w:after="0" w:line="240" w:lineRule="auto"/>
        <w:rPr>
          <w:rFonts w:ascii="Cambria Math" w:eastAsiaTheme="minorHAnsi" w:hAnsi="Cambria Math" w:cstheme="minorHAnsi"/>
          <w:b/>
          <w:bCs/>
          <w:sz w:val="44"/>
          <w:szCs w:val="44"/>
        </w:rPr>
      </w:pPr>
    </w:p>
    <w:p w:rsidR="006D4651" w:rsidRPr="00410807" w:rsidRDefault="006D4651" w:rsidP="006D4651">
      <w:pPr>
        <w:autoSpaceDE w:val="0"/>
        <w:autoSpaceDN w:val="0"/>
        <w:adjustRightInd w:val="0"/>
        <w:spacing w:after="0" w:line="360" w:lineRule="auto"/>
        <w:rPr>
          <w:rFonts w:asciiTheme="minorHAnsi" w:eastAsiaTheme="minorHAnsi" w:hAnsiTheme="minorHAnsi" w:cstheme="minorHAnsi"/>
          <w:b/>
          <w:bCs/>
          <w:sz w:val="28"/>
          <w:szCs w:val="28"/>
        </w:rPr>
      </w:pPr>
      <w:r w:rsidRPr="00410807">
        <w:rPr>
          <w:rFonts w:asciiTheme="minorHAnsi" w:eastAsiaTheme="minorHAnsi" w:hAnsiTheme="minorHAnsi" w:cstheme="minorHAnsi"/>
          <w:b/>
          <w:bCs/>
          <w:sz w:val="28"/>
          <w:szCs w:val="28"/>
        </w:rPr>
        <w:t xml:space="preserve">Construction Area: - 650 </w:t>
      </w:r>
      <w:r w:rsidR="008143C0" w:rsidRPr="00410807">
        <w:rPr>
          <w:rFonts w:asciiTheme="minorHAnsi" w:eastAsiaTheme="minorHAnsi" w:hAnsiTheme="minorHAnsi" w:cstheme="minorHAnsi"/>
          <w:b/>
          <w:bCs/>
          <w:sz w:val="28"/>
          <w:szCs w:val="28"/>
        </w:rPr>
        <w:t>S</w:t>
      </w:r>
      <w:r w:rsidRPr="00410807">
        <w:rPr>
          <w:rFonts w:asciiTheme="minorHAnsi" w:eastAsiaTheme="minorHAnsi" w:hAnsiTheme="minorHAnsi" w:cstheme="minorHAnsi"/>
          <w:b/>
          <w:bCs/>
          <w:sz w:val="28"/>
          <w:szCs w:val="28"/>
        </w:rPr>
        <w:t>qr ft</w:t>
      </w:r>
      <w:r w:rsidRPr="00410807">
        <w:rPr>
          <w:rFonts w:asciiTheme="minorHAnsi" w:eastAsiaTheme="minorHAnsi" w:hAnsiTheme="minorHAnsi" w:cstheme="minorHAnsi"/>
          <w:b/>
          <w:bCs/>
          <w:sz w:val="28"/>
          <w:szCs w:val="28"/>
        </w:rPr>
        <w:tab/>
      </w:r>
      <w:r w:rsidRPr="00410807">
        <w:rPr>
          <w:rFonts w:asciiTheme="minorHAnsi" w:eastAsiaTheme="minorHAnsi" w:hAnsiTheme="minorHAnsi" w:cstheme="minorHAnsi"/>
          <w:b/>
          <w:bCs/>
          <w:sz w:val="28"/>
          <w:szCs w:val="28"/>
        </w:rPr>
        <w:tab/>
      </w:r>
      <w:r w:rsidRPr="00410807">
        <w:rPr>
          <w:rFonts w:asciiTheme="minorHAnsi" w:eastAsiaTheme="minorHAnsi" w:hAnsiTheme="minorHAnsi" w:cstheme="minorHAnsi"/>
          <w:b/>
          <w:bCs/>
          <w:sz w:val="28"/>
          <w:szCs w:val="28"/>
        </w:rPr>
        <w:tab/>
        <w:t xml:space="preserve"> </w:t>
      </w:r>
    </w:p>
    <w:p w:rsidR="006D4651" w:rsidRPr="00410807" w:rsidRDefault="006D4651" w:rsidP="006D4651">
      <w:pPr>
        <w:autoSpaceDE w:val="0"/>
        <w:autoSpaceDN w:val="0"/>
        <w:adjustRightInd w:val="0"/>
        <w:spacing w:after="0" w:line="360" w:lineRule="auto"/>
        <w:rPr>
          <w:rFonts w:asciiTheme="minorHAnsi" w:eastAsiaTheme="minorHAnsi" w:hAnsiTheme="minorHAnsi" w:cstheme="minorHAnsi"/>
          <w:b/>
          <w:bCs/>
          <w:sz w:val="28"/>
          <w:szCs w:val="28"/>
        </w:rPr>
      </w:pPr>
      <w:r w:rsidRPr="00410807">
        <w:rPr>
          <w:rFonts w:asciiTheme="minorHAnsi" w:eastAsiaTheme="minorHAnsi" w:hAnsiTheme="minorHAnsi" w:cstheme="minorHAnsi"/>
          <w:b/>
          <w:bCs/>
          <w:sz w:val="28"/>
          <w:szCs w:val="28"/>
        </w:rPr>
        <w:t xml:space="preserve">Plot Area: - 9800 </w:t>
      </w:r>
      <w:r w:rsidR="008143C0" w:rsidRPr="00410807">
        <w:rPr>
          <w:rFonts w:asciiTheme="minorHAnsi" w:eastAsiaTheme="minorHAnsi" w:hAnsiTheme="minorHAnsi" w:cstheme="minorHAnsi"/>
          <w:b/>
          <w:bCs/>
          <w:sz w:val="28"/>
          <w:szCs w:val="28"/>
        </w:rPr>
        <w:t>Sqr</w:t>
      </w:r>
      <w:r w:rsidRPr="00410807">
        <w:rPr>
          <w:rFonts w:asciiTheme="minorHAnsi" w:eastAsiaTheme="minorHAnsi" w:hAnsiTheme="minorHAnsi" w:cstheme="minorHAnsi"/>
          <w:b/>
          <w:bCs/>
          <w:sz w:val="28"/>
          <w:szCs w:val="28"/>
        </w:rPr>
        <w:t xml:space="preserve"> ft</w:t>
      </w:r>
    </w:p>
    <w:p w:rsidR="006D4651" w:rsidRPr="00410807" w:rsidRDefault="006D4651" w:rsidP="006D4651">
      <w:pPr>
        <w:autoSpaceDE w:val="0"/>
        <w:autoSpaceDN w:val="0"/>
        <w:adjustRightInd w:val="0"/>
        <w:spacing w:after="0" w:line="360" w:lineRule="auto"/>
        <w:rPr>
          <w:rFonts w:asciiTheme="minorHAnsi" w:eastAsiaTheme="minorHAnsi" w:hAnsiTheme="minorHAnsi" w:cstheme="minorHAnsi"/>
          <w:b/>
          <w:bCs/>
          <w:sz w:val="26"/>
          <w:szCs w:val="26"/>
        </w:rPr>
      </w:pPr>
      <w:r w:rsidRPr="00410807">
        <w:rPr>
          <w:rFonts w:asciiTheme="minorHAnsi" w:eastAsiaTheme="minorHAnsi" w:hAnsiTheme="minorHAnsi" w:cstheme="minorHAnsi"/>
          <w:b/>
          <w:bCs/>
          <w:sz w:val="26"/>
          <w:szCs w:val="26"/>
        </w:rPr>
        <w:t xml:space="preserve">Highlights </w:t>
      </w:r>
      <w:r w:rsidR="001D4948" w:rsidRPr="00410807">
        <w:rPr>
          <w:rFonts w:asciiTheme="minorHAnsi" w:eastAsiaTheme="minorHAnsi" w:hAnsiTheme="minorHAnsi" w:cstheme="minorHAnsi"/>
          <w:b/>
          <w:bCs/>
          <w:sz w:val="26"/>
          <w:szCs w:val="26"/>
        </w:rPr>
        <w:t>of Specification of Honey Hills Villa Farm</w:t>
      </w:r>
    </w:p>
    <w:p w:rsidR="001D4948" w:rsidRPr="00410807" w:rsidRDefault="001D4948" w:rsidP="006D4651">
      <w:pPr>
        <w:autoSpaceDE w:val="0"/>
        <w:autoSpaceDN w:val="0"/>
        <w:adjustRightInd w:val="0"/>
        <w:spacing w:after="0" w:line="360" w:lineRule="auto"/>
        <w:rPr>
          <w:rFonts w:asciiTheme="minorHAnsi" w:eastAsiaTheme="minorHAnsi" w:hAnsiTheme="minorHAnsi" w:cstheme="minorHAnsi"/>
          <w:b/>
          <w:bCs/>
          <w:sz w:val="26"/>
          <w:szCs w:val="26"/>
        </w:rPr>
      </w:pPr>
      <w:r w:rsidRPr="00410807">
        <w:rPr>
          <w:rFonts w:asciiTheme="minorHAnsi" w:eastAsiaTheme="minorHAnsi" w:hAnsiTheme="minorHAnsi" w:cstheme="minorHAnsi"/>
          <w:b/>
          <w:bCs/>
          <w:sz w:val="26"/>
          <w:szCs w:val="26"/>
        </w:rPr>
        <w:t>Cottage</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Undressed Sand Stone wall Finish (Rough) external.</w:t>
      </w:r>
    </w:p>
    <w:p w:rsidR="006D4651" w:rsidRPr="00410807" w:rsidRDefault="001D4948" w:rsidP="00D76BBD">
      <w:pPr>
        <w:pStyle w:val="ListParagraph"/>
        <w:numPr>
          <w:ilvl w:val="0"/>
          <w:numId w:val="4"/>
        </w:numPr>
        <w:autoSpaceDE w:val="0"/>
        <w:autoSpaceDN w:val="0"/>
        <w:adjustRightInd w:val="0"/>
        <w:spacing w:after="0" w:line="240" w:lineRule="auto"/>
        <w:rPr>
          <w:rFonts w:asciiTheme="minorHAnsi" w:eastAsiaTheme="minorHAnsi" w:hAnsiTheme="minorHAnsi" w:cstheme="minorHAnsi"/>
          <w:bCs/>
          <w:sz w:val="23"/>
          <w:szCs w:val="23"/>
        </w:rPr>
      </w:pPr>
      <w:r w:rsidRPr="00410807">
        <w:rPr>
          <w:rFonts w:asciiTheme="minorHAnsi" w:eastAsiaTheme="minorHAnsi" w:hAnsiTheme="minorHAnsi" w:cstheme="minorHAnsi"/>
          <w:sz w:val="23"/>
          <w:szCs w:val="23"/>
        </w:rPr>
        <w:t>Dressed Sand stone wall finish (</w:t>
      </w:r>
      <w:r w:rsidRPr="00410807">
        <w:rPr>
          <w:rFonts w:asciiTheme="minorHAnsi" w:eastAsiaTheme="minorHAnsi" w:hAnsiTheme="minorHAnsi" w:cstheme="minorHAnsi"/>
          <w:bCs/>
          <w:sz w:val="23"/>
          <w:szCs w:val="23"/>
        </w:rPr>
        <w:t>Smooth Finish) In</w:t>
      </w:r>
      <w:r w:rsidR="00C45BD6" w:rsidRPr="00410807">
        <w:rPr>
          <w:rFonts w:asciiTheme="minorHAnsi" w:eastAsiaTheme="minorHAnsi" w:hAnsiTheme="minorHAnsi" w:cstheme="minorHAnsi"/>
          <w:bCs/>
          <w:sz w:val="23"/>
          <w:szCs w:val="23"/>
        </w:rPr>
        <w:t>t</w:t>
      </w:r>
      <w:r w:rsidRPr="00410807">
        <w:rPr>
          <w:rFonts w:asciiTheme="minorHAnsi" w:eastAsiaTheme="minorHAnsi" w:hAnsiTheme="minorHAnsi" w:cstheme="minorHAnsi"/>
          <w:bCs/>
          <w:sz w:val="23"/>
          <w:szCs w:val="23"/>
        </w:rPr>
        <w:t>ernal</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bCs/>
          <w:sz w:val="23"/>
          <w:szCs w:val="23"/>
        </w:rPr>
        <w:t xml:space="preserve"> </w:t>
      </w:r>
      <w:r w:rsidRPr="00410807">
        <w:rPr>
          <w:rFonts w:asciiTheme="minorHAnsi" w:eastAsiaTheme="minorHAnsi" w:hAnsiTheme="minorHAnsi" w:cstheme="minorHAnsi"/>
          <w:sz w:val="23"/>
          <w:szCs w:val="23"/>
        </w:rPr>
        <w:t>Stone Polish on Internal &amp; External Surfaces</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Flooring in Antique kotta Finish with Spacers</w:t>
      </w:r>
      <w:r w:rsidR="0001626A" w:rsidRPr="00410807">
        <w:rPr>
          <w:rFonts w:asciiTheme="minorHAnsi" w:eastAsiaTheme="minorHAnsi" w:hAnsiTheme="minorHAnsi" w:cstheme="minorHAnsi"/>
          <w:sz w:val="23"/>
          <w:szCs w:val="23"/>
        </w:rPr>
        <w:t xml:space="preserve"> external</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Verandah Flooring in Mixed Pattern</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Toilet Floor in Antiskid Granite –Brown Lapato Leather Finish</w:t>
      </w:r>
    </w:p>
    <w:p w:rsidR="001D4948" w:rsidRPr="00410807" w:rsidRDefault="001D4948" w:rsidP="001D4948">
      <w:pPr>
        <w:pStyle w:val="ListParagraph"/>
        <w:numPr>
          <w:ilvl w:val="0"/>
          <w:numId w:val="4"/>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Entrance Gate</w:t>
      </w:r>
    </w:p>
    <w:p w:rsidR="000A62F4" w:rsidRPr="00410807" w:rsidRDefault="000A62F4" w:rsidP="000A62F4">
      <w:pPr>
        <w:pStyle w:val="ListParagraph"/>
        <w:autoSpaceDE w:val="0"/>
        <w:autoSpaceDN w:val="0"/>
        <w:adjustRightInd w:val="0"/>
        <w:spacing w:after="0" w:line="240" w:lineRule="auto"/>
        <w:rPr>
          <w:rFonts w:asciiTheme="minorHAnsi" w:eastAsiaTheme="minorHAnsi" w:hAnsiTheme="minorHAnsi" w:cstheme="minorHAnsi"/>
          <w:b/>
          <w:sz w:val="23"/>
          <w:szCs w:val="23"/>
        </w:rPr>
      </w:pPr>
    </w:p>
    <w:p w:rsidR="000A62F4" w:rsidRPr="00410807" w:rsidRDefault="000A62F4" w:rsidP="000A62F4">
      <w:pPr>
        <w:autoSpaceDE w:val="0"/>
        <w:autoSpaceDN w:val="0"/>
        <w:adjustRightInd w:val="0"/>
        <w:spacing w:after="0" w:line="240" w:lineRule="auto"/>
        <w:rPr>
          <w:rFonts w:asciiTheme="minorHAnsi" w:eastAsiaTheme="minorHAnsi" w:hAnsiTheme="minorHAnsi" w:cstheme="minorHAnsi"/>
          <w:b/>
          <w:sz w:val="26"/>
          <w:szCs w:val="26"/>
        </w:rPr>
      </w:pPr>
      <w:r w:rsidRPr="00410807">
        <w:rPr>
          <w:rFonts w:asciiTheme="minorHAnsi" w:eastAsiaTheme="minorHAnsi" w:hAnsiTheme="minorHAnsi" w:cstheme="minorHAnsi"/>
          <w:b/>
          <w:sz w:val="26"/>
          <w:szCs w:val="26"/>
        </w:rPr>
        <w:t>Additional</w:t>
      </w:r>
      <w:r w:rsidR="00F64843" w:rsidRPr="00410807">
        <w:rPr>
          <w:rFonts w:asciiTheme="minorHAnsi" w:eastAsiaTheme="minorHAnsi" w:hAnsiTheme="minorHAnsi" w:cstheme="minorHAnsi"/>
          <w:b/>
          <w:sz w:val="26"/>
          <w:szCs w:val="26"/>
        </w:rPr>
        <w:t xml:space="preserve"> Amenities</w:t>
      </w:r>
    </w:p>
    <w:p w:rsidR="007809BF" w:rsidRPr="00410807" w:rsidRDefault="007809BF" w:rsidP="000A62F4">
      <w:pPr>
        <w:autoSpaceDE w:val="0"/>
        <w:autoSpaceDN w:val="0"/>
        <w:adjustRightInd w:val="0"/>
        <w:spacing w:after="0" w:line="240" w:lineRule="auto"/>
        <w:rPr>
          <w:rFonts w:asciiTheme="minorHAnsi" w:eastAsiaTheme="minorHAnsi" w:hAnsiTheme="minorHAnsi" w:cstheme="minorHAnsi"/>
          <w:b/>
          <w:sz w:val="23"/>
          <w:szCs w:val="23"/>
        </w:rPr>
      </w:pP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 xml:space="preserve">Open Jacuzzi bath in Lawn </w:t>
      </w: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 xml:space="preserve">Air </w:t>
      </w:r>
      <w:r w:rsidR="00CD3384" w:rsidRPr="00410807">
        <w:rPr>
          <w:rFonts w:asciiTheme="minorHAnsi" w:eastAsiaTheme="minorHAnsi" w:hAnsiTheme="minorHAnsi" w:cstheme="minorHAnsi"/>
          <w:sz w:val="23"/>
          <w:szCs w:val="23"/>
        </w:rPr>
        <w:t>Conditioner</w:t>
      </w:r>
      <w:r w:rsidRPr="00410807">
        <w:rPr>
          <w:rFonts w:asciiTheme="minorHAnsi" w:eastAsiaTheme="minorHAnsi" w:hAnsiTheme="minorHAnsi" w:cstheme="minorHAnsi"/>
          <w:sz w:val="23"/>
          <w:szCs w:val="23"/>
        </w:rPr>
        <w:t xml:space="preserve"> </w:t>
      </w: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LED T.V.</w:t>
      </w: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Refrigerator</w:t>
      </w:r>
    </w:p>
    <w:p w:rsidR="00CD3384" w:rsidRPr="00410807" w:rsidRDefault="00CD338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Master Sofa</w:t>
      </w:r>
      <w:r w:rsidR="00C45BD6" w:rsidRPr="00410807">
        <w:rPr>
          <w:rFonts w:asciiTheme="minorHAnsi" w:eastAsiaTheme="minorHAnsi" w:hAnsiTheme="minorHAnsi" w:cstheme="minorHAnsi"/>
          <w:sz w:val="23"/>
          <w:szCs w:val="23"/>
        </w:rPr>
        <w:t xml:space="preserve"> Set</w:t>
      </w:r>
    </w:p>
    <w:p w:rsidR="00CD3384" w:rsidRPr="00410807" w:rsidRDefault="00CD338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Master Double Bed</w:t>
      </w: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bCs/>
          <w:sz w:val="23"/>
          <w:szCs w:val="23"/>
        </w:rPr>
        <w:t>Pop in all rooms with LED lights on ceiling</w:t>
      </w:r>
    </w:p>
    <w:p w:rsidR="00CD3384" w:rsidRPr="00410807" w:rsidRDefault="000A62F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imes New Roman" w:hAnsiTheme="minorHAnsi" w:cstheme="minorHAnsi"/>
          <w:color w:val="000000"/>
          <w:sz w:val="23"/>
          <w:szCs w:val="23"/>
        </w:rPr>
        <w:t>Water Purifier</w:t>
      </w:r>
    </w:p>
    <w:p w:rsidR="00CD3384" w:rsidRPr="00410807" w:rsidRDefault="00CD338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imes New Roman" w:hAnsiTheme="minorHAnsi" w:cstheme="minorHAnsi"/>
          <w:color w:val="000000"/>
          <w:sz w:val="23"/>
          <w:szCs w:val="23"/>
        </w:rPr>
        <w:t>UPS Invertors (With 2 Batteries</w:t>
      </w:r>
      <w:r w:rsidR="00C45BD6" w:rsidRPr="00410807">
        <w:rPr>
          <w:rFonts w:asciiTheme="minorHAnsi" w:eastAsia="Times New Roman" w:hAnsiTheme="minorHAnsi" w:cstheme="minorHAnsi"/>
          <w:color w:val="000000"/>
          <w:sz w:val="23"/>
          <w:szCs w:val="23"/>
        </w:rPr>
        <w:t>)</w:t>
      </w:r>
    </w:p>
    <w:p w:rsidR="00CD3384" w:rsidRPr="00410807" w:rsidRDefault="00CD3384" w:rsidP="00CD3384">
      <w:pPr>
        <w:pStyle w:val="ListParagraph"/>
        <w:numPr>
          <w:ilvl w:val="0"/>
          <w:numId w:val="6"/>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imes New Roman" w:hAnsiTheme="minorHAnsi" w:cstheme="minorHAnsi"/>
          <w:color w:val="000000"/>
          <w:sz w:val="23"/>
          <w:szCs w:val="23"/>
        </w:rPr>
        <w:t>Tea Table (Metallic &amp; Glass finishing)</w:t>
      </w:r>
    </w:p>
    <w:p w:rsidR="00CD3384" w:rsidRPr="00F90BA7" w:rsidRDefault="00CD3384" w:rsidP="00CD3384">
      <w:pPr>
        <w:autoSpaceDE w:val="0"/>
        <w:autoSpaceDN w:val="0"/>
        <w:adjustRightInd w:val="0"/>
        <w:spacing w:after="0" w:line="240" w:lineRule="auto"/>
        <w:rPr>
          <w:rFonts w:asciiTheme="minorHAnsi" w:eastAsiaTheme="minorHAnsi" w:hAnsiTheme="minorHAnsi" w:cstheme="minorHAnsi"/>
          <w:b/>
        </w:rPr>
      </w:pPr>
    </w:p>
    <w:p w:rsidR="00F64843" w:rsidRPr="00410807" w:rsidRDefault="007809BF" w:rsidP="00CD3384">
      <w:pPr>
        <w:autoSpaceDE w:val="0"/>
        <w:autoSpaceDN w:val="0"/>
        <w:adjustRightInd w:val="0"/>
        <w:spacing w:after="0" w:line="240" w:lineRule="auto"/>
        <w:rPr>
          <w:rFonts w:asciiTheme="minorHAnsi" w:eastAsiaTheme="minorHAnsi" w:hAnsiTheme="minorHAnsi" w:cstheme="minorHAnsi"/>
          <w:b/>
          <w:sz w:val="26"/>
          <w:szCs w:val="26"/>
        </w:rPr>
      </w:pPr>
      <w:r w:rsidRPr="00410807">
        <w:rPr>
          <w:rFonts w:asciiTheme="minorHAnsi" w:eastAsiaTheme="minorHAnsi" w:hAnsiTheme="minorHAnsi" w:cstheme="minorHAnsi"/>
          <w:b/>
          <w:sz w:val="26"/>
          <w:szCs w:val="26"/>
        </w:rPr>
        <w:t>Beautification</w:t>
      </w:r>
    </w:p>
    <w:p w:rsidR="001D4948" w:rsidRPr="00F90BA7" w:rsidRDefault="007809BF" w:rsidP="00CD3384">
      <w:pPr>
        <w:autoSpaceDE w:val="0"/>
        <w:autoSpaceDN w:val="0"/>
        <w:adjustRightInd w:val="0"/>
        <w:spacing w:after="0" w:line="240" w:lineRule="auto"/>
        <w:rPr>
          <w:rFonts w:asciiTheme="minorHAnsi" w:eastAsiaTheme="minorHAnsi" w:hAnsiTheme="minorHAnsi" w:cstheme="minorHAnsi"/>
          <w:b/>
          <w:bCs/>
          <w:sz w:val="24"/>
          <w:szCs w:val="24"/>
        </w:rPr>
      </w:pPr>
      <w:r>
        <w:rPr>
          <w:rFonts w:asciiTheme="minorHAnsi" w:eastAsiaTheme="minorHAnsi" w:hAnsiTheme="minorHAnsi" w:cstheme="minorHAnsi"/>
          <w:b/>
        </w:rPr>
        <w:t xml:space="preserve"> </w:t>
      </w:r>
    </w:p>
    <w:p w:rsidR="001D4948" w:rsidRPr="00410807" w:rsidRDefault="000A62F4"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 xml:space="preserve">Approximate 7500 sqr feet Lawn with </w:t>
      </w:r>
      <w:r w:rsidR="0001626A" w:rsidRPr="00410807">
        <w:rPr>
          <w:rFonts w:asciiTheme="minorHAnsi" w:eastAsiaTheme="minorHAnsi" w:hAnsiTheme="minorHAnsi" w:cstheme="minorHAnsi"/>
          <w:sz w:val="23"/>
          <w:szCs w:val="23"/>
        </w:rPr>
        <w:t>Landscaping</w:t>
      </w:r>
    </w:p>
    <w:p w:rsidR="000A62F4" w:rsidRPr="00410807" w:rsidRDefault="000A62F4"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Rock Garden and  Earth Mound on Lawn</w:t>
      </w:r>
    </w:p>
    <w:p w:rsidR="000A62F4" w:rsidRPr="00410807" w:rsidRDefault="00A021C8"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Boundaries</w:t>
      </w:r>
      <w:r w:rsidR="000A62F4" w:rsidRPr="00410807">
        <w:rPr>
          <w:rFonts w:asciiTheme="minorHAnsi" w:eastAsiaTheme="minorHAnsi" w:hAnsiTheme="minorHAnsi" w:cstheme="minorHAnsi"/>
          <w:sz w:val="23"/>
          <w:szCs w:val="23"/>
        </w:rPr>
        <w:t xml:space="preserve"> covered with Various Hedges and plants</w:t>
      </w:r>
    </w:p>
    <w:p w:rsidR="000A62F4" w:rsidRPr="00410807" w:rsidRDefault="000A62F4"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Vegetable Garden</w:t>
      </w:r>
    </w:p>
    <w:p w:rsidR="000A62F4" w:rsidRPr="00410807" w:rsidRDefault="000A62F4"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Colored Interlocking pavers around the cottage</w:t>
      </w:r>
    </w:p>
    <w:p w:rsidR="000A62F4" w:rsidRPr="00410807" w:rsidRDefault="000A62F4" w:rsidP="001D4948">
      <w:pPr>
        <w:pStyle w:val="ListParagraph"/>
        <w:numPr>
          <w:ilvl w:val="0"/>
          <w:numId w:val="5"/>
        </w:numPr>
        <w:autoSpaceDE w:val="0"/>
        <w:autoSpaceDN w:val="0"/>
        <w:adjustRightInd w:val="0"/>
        <w:spacing w:after="0" w:line="240" w:lineRule="auto"/>
        <w:rPr>
          <w:rFonts w:asciiTheme="minorHAnsi" w:eastAsiaTheme="minorHAnsi" w:hAnsiTheme="minorHAnsi" w:cstheme="minorHAnsi"/>
          <w:sz w:val="23"/>
          <w:szCs w:val="23"/>
        </w:rPr>
      </w:pPr>
      <w:r w:rsidRPr="00410807">
        <w:rPr>
          <w:rFonts w:asciiTheme="minorHAnsi" w:eastAsiaTheme="minorHAnsi" w:hAnsiTheme="minorHAnsi" w:cstheme="minorHAnsi"/>
          <w:sz w:val="23"/>
          <w:szCs w:val="23"/>
        </w:rPr>
        <w:t>Iron and Steel Swing for 2 persons</w:t>
      </w:r>
    </w:p>
    <w:p w:rsidR="00D76BBD" w:rsidRDefault="00D76BBD" w:rsidP="00D76BBD">
      <w:pPr>
        <w:autoSpaceDE w:val="0"/>
        <w:autoSpaceDN w:val="0"/>
        <w:adjustRightInd w:val="0"/>
        <w:spacing w:after="0" w:line="240" w:lineRule="auto"/>
        <w:rPr>
          <w:rFonts w:asciiTheme="minorHAnsi" w:eastAsiaTheme="minorHAnsi" w:hAnsiTheme="minorHAnsi" w:cstheme="minorHAnsi"/>
          <w:bCs/>
          <w:sz w:val="23"/>
          <w:szCs w:val="23"/>
        </w:rPr>
      </w:pPr>
    </w:p>
    <w:p w:rsidR="00E5029F" w:rsidRDefault="00E5029F" w:rsidP="00D76BBD">
      <w:pPr>
        <w:autoSpaceDE w:val="0"/>
        <w:autoSpaceDN w:val="0"/>
        <w:adjustRightInd w:val="0"/>
        <w:spacing w:after="0" w:line="240" w:lineRule="auto"/>
        <w:rPr>
          <w:rFonts w:asciiTheme="minorHAnsi" w:eastAsiaTheme="minorHAnsi" w:hAnsiTheme="minorHAnsi" w:cstheme="minorHAnsi"/>
          <w:bCs/>
          <w:sz w:val="23"/>
          <w:szCs w:val="23"/>
        </w:rPr>
      </w:pPr>
    </w:p>
    <w:p w:rsidR="00E5029F" w:rsidRPr="00E5029F" w:rsidRDefault="00E5029F" w:rsidP="00D76BBD">
      <w:pPr>
        <w:autoSpaceDE w:val="0"/>
        <w:autoSpaceDN w:val="0"/>
        <w:adjustRightInd w:val="0"/>
        <w:spacing w:after="0" w:line="240" w:lineRule="auto"/>
        <w:rPr>
          <w:rFonts w:asciiTheme="minorHAnsi" w:eastAsiaTheme="minorHAnsi" w:hAnsiTheme="minorHAnsi" w:cstheme="minorHAnsi"/>
          <w:b/>
          <w:bCs/>
          <w:sz w:val="26"/>
          <w:szCs w:val="26"/>
        </w:rPr>
      </w:pPr>
      <w:r w:rsidRPr="00E5029F">
        <w:rPr>
          <w:rFonts w:asciiTheme="minorHAnsi" w:eastAsiaTheme="minorHAnsi" w:hAnsiTheme="minorHAnsi" w:cstheme="minorHAnsi"/>
          <w:b/>
          <w:bCs/>
          <w:sz w:val="26"/>
          <w:szCs w:val="26"/>
        </w:rPr>
        <w:t>About Project</w:t>
      </w:r>
    </w:p>
    <w:p w:rsidR="00E5029F" w:rsidRPr="003F565F" w:rsidRDefault="00E5029F" w:rsidP="00E5029F">
      <w:pPr>
        <w:spacing w:after="0" w:line="240" w:lineRule="auto"/>
        <w:rPr>
          <w:rFonts w:ascii="Verdana" w:hAnsi="Verdana"/>
          <w:sz w:val="20"/>
          <w:szCs w:val="20"/>
        </w:rPr>
      </w:pPr>
    </w:p>
    <w:p w:rsidR="00E5029F" w:rsidRPr="005E038F" w:rsidRDefault="00E5029F" w:rsidP="00E5029F">
      <w:pPr>
        <w:spacing w:after="0" w:line="285" w:lineRule="atLeast"/>
        <w:ind w:firstLine="720"/>
        <w:rPr>
          <w:rFonts w:ascii="Verdana" w:hAnsi="Verdana" w:cs="Arial"/>
          <w:sz w:val="21"/>
          <w:szCs w:val="21"/>
        </w:rPr>
      </w:pPr>
      <w:r w:rsidRPr="005E038F">
        <w:rPr>
          <w:rFonts w:ascii="Verdana" w:hAnsi="Verdana" w:cs="Arial"/>
          <w:sz w:val="20"/>
          <w:szCs w:val="20"/>
        </w:rPr>
        <w:t>Honey Hills Villa, is the first ever scheme running in Nagpur viz is Farm House scheme surrounded with Hills, Water Dam, Lake View, Animals like Deer’s etc and  Specially Full of 35 Incredible Amenities</w:t>
      </w:r>
    </w:p>
    <w:p w:rsidR="00E5029F" w:rsidRPr="005E038F" w:rsidRDefault="00E5029F" w:rsidP="00E5029F">
      <w:pPr>
        <w:spacing w:after="0"/>
        <w:rPr>
          <w:rFonts w:ascii="Verdana" w:hAnsi="Verdana" w:cs="Calibri"/>
        </w:rPr>
      </w:pPr>
    </w:p>
    <w:p w:rsidR="00E5029F" w:rsidRPr="005E038F" w:rsidRDefault="00E5029F" w:rsidP="00E5029F">
      <w:pPr>
        <w:spacing w:after="0" w:line="360" w:lineRule="auto"/>
        <w:rPr>
          <w:rFonts w:ascii="Verdana" w:hAnsi="Verdana" w:cs="Calibri"/>
          <w:sz w:val="21"/>
          <w:szCs w:val="21"/>
        </w:rPr>
      </w:pPr>
      <w:r w:rsidRPr="005E038F">
        <w:rPr>
          <w:rFonts w:ascii="Verdana" w:hAnsi="Verdana" w:cs="Calibri"/>
          <w:sz w:val="21"/>
          <w:szCs w:val="21"/>
        </w:rPr>
        <w:t>About Schemes</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Honey Hills Villa is covered with 15 acres of Land with full of Privacy and natural View</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With All 35 modern amenities as Club House, Swimming Pool , Horse Riding, Machaan,</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Bon Fire, Yoga Centre, Billiard and Snookers, Recreation Hall, Amphitheatre etc.</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Beautifully Landscaping in Entire Arena bounded with Fruit, Flowers and other Trees</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As well as we provide 5 Variants of Cottages to choose your world concept and much</w:t>
      </w:r>
    </w:p>
    <w:p w:rsidR="00E5029F" w:rsidRPr="005E038F" w:rsidRDefault="00E5029F" w:rsidP="00E5029F">
      <w:pPr>
        <w:numPr>
          <w:ilvl w:val="0"/>
          <w:numId w:val="8"/>
        </w:numPr>
        <w:tabs>
          <w:tab w:val="clear" w:pos="720"/>
          <w:tab w:val="num" w:pos="270"/>
        </w:tabs>
        <w:spacing w:before="100" w:beforeAutospacing="1" w:after="100" w:afterAutospacing="1" w:line="360" w:lineRule="auto"/>
        <w:ind w:hanging="720"/>
        <w:rPr>
          <w:rFonts w:ascii="Verdana" w:hAnsi="Verdana" w:cs="Tahoma"/>
          <w:sz w:val="20"/>
          <w:szCs w:val="20"/>
        </w:rPr>
      </w:pPr>
      <w:r w:rsidRPr="005E038F">
        <w:rPr>
          <w:rFonts w:ascii="Verdana" w:hAnsi="Verdana" w:cs="Tahoma"/>
          <w:sz w:val="20"/>
          <w:szCs w:val="20"/>
        </w:rPr>
        <w:t>more.</w:t>
      </w:r>
    </w:p>
    <w:p w:rsidR="00E5029F" w:rsidRPr="005E038F" w:rsidRDefault="00E5029F" w:rsidP="00E5029F">
      <w:pPr>
        <w:spacing w:before="100" w:beforeAutospacing="1" w:after="0" w:line="240" w:lineRule="auto"/>
        <w:rPr>
          <w:rFonts w:ascii="Verdana" w:hAnsi="Verdana" w:cs="Tahoma"/>
          <w:bCs/>
          <w:sz w:val="21"/>
          <w:szCs w:val="21"/>
        </w:rPr>
      </w:pPr>
      <w:r w:rsidRPr="005E038F">
        <w:rPr>
          <w:rFonts w:ascii="Verdana" w:hAnsi="Verdana" w:cs="Tahoma"/>
          <w:bCs/>
          <w:sz w:val="21"/>
          <w:szCs w:val="21"/>
        </w:rPr>
        <w:t>Property-Location</w:t>
      </w:r>
    </w:p>
    <w:p w:rsidR="00E5029F" w:rsidRPr="005E038F" w:rsidRDefault="00E5029F" w:rsidP="00E5029F">
      <w:pPr>
        <w:spacing w:before="100" w:beforeAutospacing="1" w:after="0" w:line="360" w:lineRule="auto"/>
        <w:rPr>
          <w:rFonts w:ascii="Verdana" w:hAnsi="Verdana" w:cs="Tahoma"/>
          <w:bCs/>
          <w:sz w:val="32"/>
          <w:szCs w:val="32"/>
        </w:rPr>
      </w:pPr>
      <w:r w:rsidRPr="005E038F">
        <w:rPr>
          <w:rFonts w:ascii="Verdana" w:hAnsi="Verdana" w:cs="Tahoma"/>
          <w:sz w:val="20"/>
          <w:szCs w:val="20"/>
        </w:rPr>
        <w:t>Thronging distance from Nagpur Zero Mile, Located beside Kondhali – Katol State Highway, Mouza - Kachari Sawanga</w:t>
      </w:r>
    </w:p>
    <w:p w:rsidR="00E5029F" w:rsidRPr="005E038F" w:rsidRDefault="00E5029F" w:rsidP="00E5029F">
      <w:pPr>
        <w:spacing w:before="100" w:beforeAutospacing="1" w:after="100" w:afterAutospacing="1"/>
        <w:rPr>
          <w:rFonts w:ascii="Verdana" w:hAnsi="Verdana" w:cs="Tahoma"/>
          <w:bCs/>
        </w:rPr>
      </w:pPr>
      <w:r w:rsidRPr="005E038F">
        <w:rPr>
          <w:rFonts w:ascii="Verdana" w:hAnsi="Verdana" w:cs="Tahoma"/>
          <w:bCs/>
          <w:sz w:val="21"/>
          <w:szCs w:val="21"/>
        </w:rPr>
        <w:t>Key Distances:</w:t>
      </w:r>
      <w:r w:rsidRPr="005E038F">
        <w:rPr>
          <w:rFonts w:ascii="Verdana" w:hAnsi="Verdana" w:cs="Tahoma"/>
          <w:sz w:val="20"/>
          <w:szCs w:val="20"/>
        </w:rPr>
        <w:t> </w:t>
      </w:r>
      <w:r w:rsidRPr="005E038F">
        <w:rPr>
          <w:rFonts w:ascii="Verdana" w:hAnsi="Verdana" w:cs="Verdana"/>
          <w:sz w:val="20"/>
          <w:szCs w:val="20"/>
        </w:rPr>
        <w:t> From</w:t>
      </w:r>
      <w:r w:rsidRPr="005E038F">
        <w:rPr>
          <w:rFonts w:ascii="Verdana" w:hAnsi="Verdana" w:cs="Tahoma"/>
          <w:sz w:val="20"/>
          <w:szCs w:val="20"/>
        </w:rPr>
        <w:t xml:space="preserve"> Nagpur Zero Mile 45 min, </w:t>
      </w:r>
      <w:r w:rsidRPr="005E038F">
        <w:rPr>
          <w:rFonts w:ascii="Verdana" w:hAnsi="Verdana"/>
          <w:sz w:val="20"/>
          <w:szCs w:val="20"/>
        </w:rPr>
        <w:t xml:space="preserve"> Fun &amp; Food – 15 km,  </w:t>
      </w:r>
      <w:r w:rsidRPr="005E038F">
        <w:rPr>
          <w:rFonts w:ascii="Verdana" w:hAnsi="Verdana"/>
          <w:sz w:val="20"/>
          <w:szCs w:val="20"/>
        </w:rPr>
        <w:t xml:space="preserve">  Starkey Point - 16 km,    </w:t>
      </w:r>
      <w:r w:rsidRPr="005E038F">
        <w:rPr>
          <w:rFonts w:ascii="Verdana" w:hAnsi="Verdana"/>
          <w:sz w:val="20"/>
          <w:szCs w:val="20"/>
        </w:rPr>
        <w:t>  Chokhardani - 30 km</w:t>
      </w:r>
    </w:p>
    <w:p w:rsidR="00E5029F" w:rsidRPr="005E038F" w:rsidRDefault="00E5029F" w:rsidP="00E5029F">
      <w:pPr>
        <w:spacing w:before="100" w:beforeAutospacing="1" w:after="100" w:afterAutospacing="1" w:line="360" w:lineRule="auto"/>
        <w:rPr>
          <w:rFonts w:ascii="Verdana" w:hAnsi="Verdana"/>
          <w:sz w:val="21"/>
          <w:szCs w:val="21"/>
        </w:rPr>
      </w:pPr>
      <w:r w:rsidRPr="005E038F">
        <w:rPr>
          <w:rFonts w:ascii="Verdana" w:hAnsi="Verdana"/>
          <w:sz w:val="21"/>
          <w:szCs w:val="21"/>
        </w:rPr>
        <w:t>Reasons you should buy a Farm Houses in this project: -</w:t>
      </w:r>
    </w:p>
    <w:p w:rsidR="00E5029F" w:rsidRPr="005E038F" w:rsidRDefault="00E5029F" w:rsidP="00E5029F">
      <w:pPr>
        <w:numPr>
          <w:ilvl w:val="0"/>
          <w:numId w:val="9"/>
        </w:numPr>
        <w:tabs>
          <w:tab w:val="left" w:pos="270"/>
        </w:tabs>
        <w:spacing w:after="0" w:line="360" w:lineRule="auto"/>
        <w:ind w:hanging="720"/>
        <w:rPr>
          <w:rFonts w:ascii="Verdana" w:hAnsi="Verdana"/>
        </w:rPr>
      </w:pPr>
      <w:r w:rsidRPr="005E038F">
        <w:rPr>
          <w:rFonts w:ascii="Verdana" w:hAnsi="Verdana"/>
          <w:sz w:val="20"/>
          <w:szCs w:val="20"/>
        </w:rPr>
        <w:t>Well Connected to Major Highways so get strong appreciation in price of Property.</w:t>
      </w:r>
    </w:p>
    <w:p w:rsidR="00E5029F" w:rsidRPr="005E038F" w:rsidRDefault="00E5029F" w:rsidP="00E5029F">
      <w:pPr>
        <w:numPr>
          <w:ilvl w:val="0"/>
          <w:numId w:val="9"/>
        </w:numPr>
        <w:tabs>
          <w:tab w:val="left" w:pos="270"/>
        </w:tabs>
        <w:spacing w:after="0" w:line="360" w:lineRule="auto"/>
        <w:ind w:hanging="720"/>
        <w:rPr>
          <w:rFonts w:ascii="Verdana" w:hAnsi="Verdana"/>
        </w:rPr>
      </w:pPr>
      <w:r w:rsidRPr="005E038F">
        <w:rPr>
          <w:rFonts w:ascii="Verdana" w:hAnsi="Verdana"/>
          <w:sz w:val="20"/>
          <w:szCs w:val="20"/>
        </w:rPr>
        <w:t>Gated community with round the clock security.</w:t>
      </w:r>
    </w:p>
    <w:p w:rsidR="00E5029F" w:rsidRPr="005E038F" w:rsidRDefault="00E5029F" w:rsidP="00E5029F">
      <w:pPr>
        <w:numPr>
          <w:ilvl w:val="0"/>
          <w:numId w:val="9"/>
        </w:numPr>
        <w:tabs>
          <w:tab w:val="clear" w:pos="720"/>
          <w:tab w:val="num" w:pos="270"/>
        </w:tabs>
        <w:spacing w:after="0" w:line="360" w:lineRule="auto"/>
        <w:ind w:left="270" w:hanging="270"/>
        <w:rPr>
          <w:rFonts w:ascii="Verdana" w:hAnsi="Verdana"/>
        </w:rPr>
      </w:pPr>
      <w:r w:rsidRPr="005E038F">
        <w:rPr>
          <w:rFonts w:ascii="Verdana" w:hAnsi="Verdana"/>
          <w:sz w:val="20"/>
          <w:szCs w:val="20"/>
        </w:rPr>
        <w:t>Medical Facility, Shuttle bus to strategic junctions, landscaped greens, Open Kid’s Play areas, Parking space, Community Centre</w:t>
      </w:r>
    </w:p>
    <w:p w:rsidR="00E5029F" w:rsidRPr="005E038F" w:rsidRDefault="00E5029F" w:rsidP="00E5029F">
      <w:pPr>
        <w:numPr>
          <w:ilvl w:val="0"/>
          <w:numId w:val="9"/>
        </w:numPr>
        <w:tabs>
          <w:tab w:val="clear" w:pos="720"/>
          <w:tab w:val="num" w:pos="270"/>
        </w:tabs>
        <w:spacing w:after="0" w:line="360" w:lineRule="auto"/>
        <w:ind w:left="270" w:hanging="270"/>
        <w:rPr>
          <w:rFonts w:ascii="Verdana" w:hAnsi="Verdana"/>
        </w:rPr>
      </w:pPr>
      <w:r w:rsidRPr="005E038F">
        <w:rPr>
          <w:rFonts w:ascii="Verdana" w:hAnsi="Verdana"/>
          <w:sz w:val="20"/>
          <w:szCs w:val="20"/>
        </w:rPr>
        <w:t>Well connected to Mountain, Forest and Dam.</w:t>
      </w:r>
    </w:p>
    <w:p w:rsidR="00E5029F" w:rsidRPr="005E038F" w:rsidRDefault="00E5029F" w:rsidP="00E5029F">
      <w:pPr>
        <w:numPr>
          <w:ilvl w:val="0"/>
          <w:numId w:val="9"/>
        </w:numPr>
        <w:tabs>
          <w:tab w:val="clear" w:pos="720"/>
          <w:tab w:val="num" w:pos="270"/>
        </w:tabs>
        <w:spacing w:after="0" w:line="360" w:lineRule="auto"/>
        <w:ind w:left="270" w:hanging="270"/>
        <w:rPr>
          <w:rFonts w:ascii="Verdana" w:hAnsi="Verdana"/>
        </w:rPr>
      </w:pPr>
      <w:r w:rsidRPr="005E038F">
        <w:rPr>
          <w:rFonts w:ascii="Verdana" w:hAnsi="Verdana"/>
          <w:sz w:val="20"/>
          <w:szCs w:val="20"/>
        </w:rPr>
        <w:t>At Last 35 World-class Amenities.</w:t>
      </w:r>
    </w:p>
    <w:p w:rsidR="00E5029F" w:rsidRPr="005E038F" w:rsidRDefault="00E5029F" w:rsidP="00E5029F">
      <w:pPr>
        <w:numPr>
          <w:ilvl w:val="0"/>
          <w:numId w:val="9"/>
        </w:numPr>
        <w:tabs>
          <w:tab w:val="clear" w:pos="720"/>
          <w:tab w:val="num" w:pos="270"/>
        </w:tabs>
        <w:spacing w:after="0" w:line="360" w:lineRule="auto"/>
        <w:ind w:left="270" w:hanging="270"/>
        <w:rPr>
          <w:rFonts w:ascii="Verdana" w:hAnsi="Verdana"/>
        </w:rPr>
      </w:pPr>
      <w:r w:rsidRPr="005E038F">
        <w:rPr>
          <w:rFonts w:ascii="Verdana" w:hAnsi="Verdana"/>
          <w:sz w:val="20"/>
          <w:szCs w:val="20"/>
        </w:rPr>
        <w:t>Near to Developing city Nagpur.</w:t>
      </w:r>
    </w:p>
    <w:p w:rsidR="00E5029F" w:rsidRPr="005E038F" w:rsidRDefault="00E5029F" w:rsidP="00E5029F">
      <w:pPr>
        <w:shd w:val="clear" w:color="auto" w:fill="FFFFFF"/>
        <w:spacing w:line="240" w:lineRule="auto"/>
        <w:ind w:left="360"/>
        <w:rPr>
          <w:rFonts w:ascii="Verdana" w:hAnsi="Verdana" w:cs="Arial"/>
          <w:b/>
          <w:bCs/>
          <w:sz w:val="18"/>
          <w:szCs w:val="18"/>
        </w:rPr>
      </w:pPr>
    </w:p>
    <w:p w:rsidR="00E5029F" w:rsidRPr="005E038F" w:rsidRDefault="00E5029F" w:rsidP="005E038F">
      <w:pPr>
        <w:shd w:val="clear" w:color="auto" w:fill="FFFFFF"/>
        <w:spacing w:line="240" w:lineRule="auto"/>
        <w:ind w:left="360"/>
        <w:jc w:val="center"/>
        <w:rPr>
          <w:rFonts w:ascii="Verdana" w:hAnsi="Verdana" w:cs="Arial"/>
          <w:b/>
          <w:bCs/>
          <w:sz w:val="18"/>
          <w:szCs w:val="18"/>
        </w:rPr>
      </w:pPr>
      <w:r w:rsidRPr="005E038F">
        <w:rPr>
          <w:rFonts w:ascii="Verdana" w:hAnsi="Verdana" w:cs="Arial"/>
          <w:b/>
          <w:bCs/>
          <w:sz w:val="18"/>
          <w:szCs w:val="18"/>
        </w:rPr>
        <w:t>For Further Details – Pl call on 937</w:t>
      </w:r>
      <w:r w:rsidR="005E038F">
        <w:rPr>
          <w:rFonts w:ascii="Verdana" w:hAnsi="Verdana" w:cs="Arial"/>
          <w:b/>
          <w:bCs/>
          <w:sz w:val="18"/>
          <w:szCs w:val="18"/>
        </w:rPr>
        <w:t>3535006 / 008</w:t>
      </w:r>
    </w:p>
    <w:p w:rsidR="00E5029F" w:rsidRDefault="00E5029F" w:rsidP="005E038F">
      <w:pPr>
        <w:shd w:val="clear" w:color="auto" w:fill="FFFFFF"/>
        <w:spacing w:after="0"/>
        <w:ind w:left="360"/>
        <w:jc w:val="center"/>
        <w:rPr>
          <w:rFonts w:ascii="Verdana" w:hAnsi="Verdana" w:cs="Arial"/>
          <w:b/>
          <w:sz w:val="20"/>
          <w:szCs w:val="20"/>
        </w:rPr>
      </w:pPr>
      <w:r w:rsidRPr="005E038F">
        <w:rPr>
          <w:rFonts w:ascii="Verdana" w:hAnsi="Verdana" w:cs="Arial"/>
          <w:b/>
          <w:bCs/>
          <w:sz w:val="18"/>
          <w:szCs w:val="18"/>
          <w:u w:val="single"/>
        </w:rPr>
        <w:t>Corp. Address:</w:t>
      </w:r>
      <w:r w:rsidRPr="005E038F">
        <w:rPr>
          <w:rFonts w:ascii="Verdana" w:hAnsi="Verdana" w:cs="Arial"/>
          <w:b/>
          <w:bCs/>
          <w:sz w:val="18"/>
        </w:rPr>
        <w:t> </w:t>
      </w:r>
      <w:r w:rsidRPr="005E038F">
        <w:rPr>
          <w:rFonts w:ascii="Verdana" w:hAnsi="Verdana" w:cs="Arial"/>
          <w:b/>
          <w:sz w:val="20"/>
          <w:szCs w:val="20"/>
        </w:rPr>
        <w:t>3rd floor, Gotmare Complex, Laxmi Bhuvan Square, Dharampeth, Nagpur - 440 010</w:t>
      </w:r>
    </w:p>
    <w:p w:rsidR="005E038F" w:rsidRPr="005E038F" w:rsidRDefault="005E038F" w:rsidP="005E038F">
      <w:pPr>
        <w:shd w:val="clear" w:color="auto" w:fill="FFFFFF"/>
        <w:spacing w:after="0"/>
        <w:ind w:left="360"/>
        <w:jc w:val="center"/>
        <w:rPr>
          <w:rFonts w:ascii="Verdana" w:hAnsi="Verdana" w:cs="Arial"/>
          <w:b/>
          <w:bCs/>
          <w:sz w:val="18"/>
          <w:szCs w:val="18"/>
        </w:rPr>
      </w:pPr>
    </w:p>
    <w:p w:rsidR="00E5029F" w:rsidRPr="005E038F" w:rsidRDefault="00E5029F" w:rsidP="005E038F">
      <w:pPr>
        <w:shd w:val="clear" w:color="auto" w:fill="FFFFFF"/>
        <w:spacing w:after="0" w:line="360" w:lineRule="auto"/>
        <w:jc w:val="center"/>
        <w:rPr>
          <w:rFonts w:ascii="Verdana" w:hAnsi="Verdana" w:cs="Arial"/>
          <w:b/>
          <w:sz w:val="20"/>
          <w:szCs w:val="20"/>
        </w:rPr>
      </w:pPr>
      <w:r w:rsidRPr="005E038F">
        <w:rPr>
          <w:rFonts w:ascii="Verdana" w:hAnsi="Verdana" w:cs="Arial"/>
          <w:b/>
          <w:bCs/>
          <w:sz w:val="18"/>
          <w:szCs w:val="18"/>
        </w:rPr>
        <w:t>Email us @</w:t>
      </w:r>
      <w:r w:rsidRPr="005E038F">
        <w:rPr>
          <w:rFonts w:ascii="Verdana" w:hAnsi="Verdana" w:cs="Arial"/>
          <w:b/>
          <w:bCs/>
          <w:sz w:val="18"/>
        </w:rPr>
        <w:t> </w:t>
      </w:r>
      <w:hyperlink r:id="rId7" w:tgtFrame="_blank" w:history="1">
        <w:r w:rsidRPr="005E038F">
          <w:rPr>
            <w:rFonts w:ascii="Verdana" w:hAnsi="Verdana" w:cs="Arial"/>
            <w:b/>
            <w:bCs/>
            <w:sz w:val="18"/>
            <w:u w:val="single"/>
          </w:rPr>
          <w:t>salesrosetta1@@gmail.com</w:t>
        </w:r>
      </w:hyperlink>
      <w:r w:rsidRPr="005E038F">
        <w:rPr>
          <w:rFonts w:ascii="Verdana" w:hAnsi="Verdana" w:cs="Arial"/>
          <w:b/>
          <w:sz w:val="20"/>
          <w:szCs w:val="20"/>
        </w:rPr>
        <w:t xml:space="preserve"> or</w:t>
      </w:r>
    </w:p>
    <w:p w:rsidR="00E5029F" w:rsidRPr="005E038F" w:rsidRDefault="00E5029F" w:rsidP="005E038F">
      <w:pPr>
        <w:shd w:val="clear" w:color="auto" w:fill="FFFFFF"/>
        <w:spacing w:after="0" w:line="360" w:lineRule="auto"/>
        <w:jc w:val="center"/>
        <w:rPr>
          <w:rFonts w:ascii="Verdana" w:hAnsi="Verdana" w:cs="Arial"/>
          <w:b/>
          <w:bCs/>
          <w:sz w:val="18"/>
          <w:szCs w:val="18"/>
        </w:rPr>
      </w:pPr>
      <w:r w:rsidRPr="005E038F">
        <w:rPr>
          <w:rFonts w:ascii="Verdana" w:hAnsi="Verdana" w:cs="Arial"/>
          <w:b/>
          <w:bCs/>
          <w:sz w:val="18"/>
          <w:szCs w:val="18"/>
        </w:rPr>
        <w:t>Visit us @</w:t>
      </w:r>
      <w:r w:rsidRPr="005E038F">
        <w:rPr>
          <w:rFonts w:ascii="Verdana" w:hAnsi="Verdana" w:cs="Arial"/>
          <w:b/>
          <w:bCs/>
          <w:sz w:val="18"/>
        </w:rPr>
        <w:t> </w:t>
      </w:r>
      <w:hyperlink r:id="rId8" w:tgtFrame="_blank" w:history="1">
        <w:r w:rsidRPr="005E038F">
          <w:rPr>
            <w:rFonts w:ascii="Verdana" w:hAnsi="Verdana" w:cs="Arial"/>
            <w:b/>
            <w:bCs/>
            <w:sz w:val="18"/>
            <w:u w:val="single"/>
          </w:rPr>
          <w:t>www.rosettastoneinfra.com</w:t>
        </w:r>
      </w:hyperlink>
      <w:r w:rsidRPr="005E038F">
        <w:rPr>
          <w:rFonts w:ascii="Verdana" w:hAnsi="Verdana" w:cs="Arial"/>
          <w:b/>
          <w:bCs/>
          <w:sz w:val="18"/>
          <w:szCs w:val="18"/>
          <w:u w:val="single"/>
        </w:rPr>
        <w:t xml:space="preserve"> </w:t>
      </w:r>
      <w:r w:rsidRPr="005E038F">
        <w:rPr>
          <w:rFonts w:ascii="Verdana" w:hAnsi="Verdana" w:cs="Arial"/>
          <w:b/>
          <w:bCs/>
          <w:sz w:val="18"/>
          <w:szCs w:val="18"/>
        </w:rPr>
        <w:t>or</w:t>
      </w:r>
    </w:p>
    <w:p w:rsidR="00E5029F" w:rsidRPr="005E038F" w:rsidRDefault="00E5029F" w:rsidP="005E038F">
      <w:pPr>
        <w:shd w:val="clear" w:color="auto" w:fill="FFFFFF"/>
        <w:spacing w:after="0" w:line="360" w:lineRule="auto"/>
        <w:jc w:val="center"/>
        <w:rPr>
          <w:rFonts w:ascii="Verdana" w:hAnsi="Verdana"/>
          <w:b/>
          <w:sz w:val="20"/>
          <w:szCs w:val="20"/>
        </w:rPr>
      </w:pPr>
      <w:r w:rsidRPr="005E038F">
        <w:rPr>
          <w:rFonts w:ascii="Verdana" w:hAnsi="Verdana" w:cs="Arial"/>
          <w:b/>
          <w:bCs/>
          <w:sz w:val="18"/>
          <w:szCs w:val="18"/>
        </w:rPr>
        <w:t xml:space="preserve">Like us on </w:t>
      </w:r>
      <w:hyperlink r:id="rId9" w:history="1">
        <w:r w:rsidRPr="005E038F">
          <w:rPr>
            <w:rStyle w:val="Hyperlink"/>
            <w:rFonts w:ascii="Verdana" w:hAnsi="Verdana"/>
            <w:b/>
            <w:color w:val="auto"/>
            <w:sz w:val="20"/>
            <w:szCs w:val="20"/>
          </w:rPr>
          <w:t>www.facebook.com/RosettastoneInfrastructure</w:t>
        </w:r>
      </w:hyperlink>
    </w:p>
    <w:p w:rsidR="00E5029F" w:rsidRPr="00A33D00" w:rsidRDefault="00E5029F" w:rsidP="005E038F">
      <w:pPr>
        <w:shd w:val="clear" w:color="auto" w:fill="FFFFFF"/>
        <w:spacing w:after="0" w:line="360" w:lineRule="auto"/>
        <w:jc w:val="center"/>
        <w:rPr>
          <w:rFonts w:ascii="Verdana" w:hAnsi="Verdana"/>
          <w:b/>
          <w:color w:val="002060"/>
          <w:sz w:val="20"/>
          <w:szCs w:val="20"/>
        </w:rPr>
      </w:pPr>
      <w:r w:rsidRPr="005E038F">
        <w:rPr>
          <w:rFonts w:ascii="Verdana" w:hAnsi="Verdana"/>
          <w:b/>
          <w:sz w:val="20"/>
          <w:szCs w:val="20"/>
        </w:rPr>
        <w:t xml:space="preserve">or </w:t>
      </w:r>
      <w:hyperlink r:id="rId10" w:history="1">
        <w:r w:rsidRPr="005E038F">
          <w:rPr>
            <w:rStyle w:val="Hyperlink"/>
            <w:rFonts w:ascii="Verdana" w:hAnsi="Verdana"/>
            <w:b/>
            <w:color w:val="auto"/>
            <w:sz w:val="20"/>
            <w:szCs w:val="20"/>
          </w:rPr>
          <w:t>www.facebook.com/honeyhillvilla/photos</w:t>
        </w:r>
      </w:hyperlink>
    </w:p>
    <w:p w:rsidR="00E5029F" w:rsidRPr="00410807" w:rsidRDefault="00E5029F" w:rsidP="005E038F">
      <w:pPr>
        <w:autoSpaceDE w:val="0"/>
        <w:autoSpaceDN w:val="0"/>
        <w:adjustRightInd w:val="0"/>
        <w:spacing w:after="0" w:line="240" w:lineRule="auto"/>
        <w:jc w:val="center"/>
        <w:rPr>
          <w:rFonts w:asciiTheme="minorHAnsi" w:eastAsiaTheme="minorHAnsi" w:hAnsiTheme="minorHAnsi" w:cstheme="minorHAnsi"/>
          <w:bCs/>
          <w:sz w:val="23"/>
          <w:szCs w:val="23"/>
        </w:rPr>
      </w:pPr>
    </w:p>
    <w:sectPr w:rsidR="00E5029F" w:rsidRPr="00410807" w:rsidSect="00385C2D">
      <w:pgSz w:w="12240" w:h="15840"/>
      <w:pgMar w:top="99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9D" w:rsidRDefault="0095069D" w:rsidP="00385C2D">
      <w:pPr>
        <w:spacing w:after="0" w:line="240" w:lineRule="auto"/>
      </w:pPr>
      <w:r>
        <w:separator/>
      </w:r>
    </w:p>
  </w:endnote>
  <w:endnote w:type="continuationSeparator" w:id="1">
    <w:p w:rsidR="0095069D" w:rsidRDefault="0095069D" w:rsidP="00385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9D" w:rsidRDefault="0095069D" w:rsidP="00385C2D">
      <w:pPr>
        <w:spacing w:after="0" w:line="240" w:lineRule="auto"/>
      </w:pPr>
      <w:r>
        <w:separator/>
      </w:r>
    </w:p>
  </w:footnote>
  <w:footnote w:type="continuationSeparator" w:id="1">
    <w:p w:rsidR="0095069D" w:rsidRDefault="0095069D" w:rsidP="00385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BB6"/>
    <w:multiLevelType w:val="hybridMultilevel"/>
    <w:tmpl w:val="148A4AC2"/>
    <w:lvl w:ilvl="0" w:tplc="80885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361A"/>
    <w:multiLevelType w:val="hybridMultilevel"/>
    <w:tmpl w:val="1776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B0BD9"/>
    <w:multiLevelType w:val="multilevel"/>
    <w:tmpl w:val="7B4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68516E"/>
    <w:multiLevelType w:val="multilevel"/>
    <w:tmpl w:val="813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0F5A33"/>
    <w:multiLevelType w:val="hybridMultilevel"/>
    <w:tmpl w:val="224E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067C9"/>
    <w:multiLevelType w:val="hybridMultilevel"/>
    <w:tmpl w:val="8FD69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870B08"/>
    <w:multiLevelType w:val="hybridMultilevel"/>
    <w:tmpl w:val="0560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54DC9"/>
    <w:multiLevelType w:val="hybridMultilevel"/>
    <w:tmpl w:val="C7A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A236C"/>
    <w:multiLevelType w:val="hybridMultilevel"/>
    <w:tmpl w:val="3B44076E"/>
    <w:lvl w:ilvl="0" w:tplc="46E2CA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52BA"/>
    <w:rsid w:val="0001626A"/>
    <w:rsid w:val="00087ACC"/>
    <w:rsid w:val="00096DCB"/>
    <w:rsid w:val="000A62F4"/>
    <w:rsid w:val="000B7A18"/>
    <w:rsid w:val="000C3FE4"/>
    <w:rsid w:val="000F5EC4"/>
    <w:rsid w:val="001458AA"/>
    <w:rsid w:val="00161018"/>
    <w:rsid w:val="0018301F"/>
    <w:rsid w:val="0018454F"/>
    <w:rsid w:val="001A35EE"/>
    <w:rsid w:val="001B165C"/>
    <w:rsid w:val="001D4948"/>
    <w:rsid w:val="001F6881"/>
    <w:rsid w:val="00205493"/>
    <w:rsid w:val="002060D2"/>
    <w:rsid w:val="0021790E"/>
    <w:rsid w:val="002D0289"/>
    <w:rsid w:val="002E13EF"/>
    <w:rsid w:val="00346467"/>
    <w:rsid w:val="003515FC"/>
    <w:rsid w:val="0035451B"/>
    <w:rsid w:val="00385C2D"/>
    <w:rsid w:val="003A5378"/>
    <w:rsid w:val="003D5B2C"/>
    <w:rsid w:val="003D65EF"/>
    <w:rsid w:val="00410807"/>
    <w:rsid w:val="004E185B"/>
    <w:rsid w:val="004F35D3"/>
    <w:rsid w:val="005E038F"/>
    <w:rsid w:val="005F5D94"/>
    <w:rsid w:val="00612073"/>
    <w:rsid w:val="00652A3D"/>
    <w:rsid w:val="006C60F8"/>
    <w:rsid w:val="006D3B05"/>
    <w:rsid w:val="006D4651"/>
    <w:rsid w:val="00706A2A"/>
    <w:rsid w:val="007104E5"/>
    <w:rsid w:val="00725306"/>
    <w:rsid w:val="007746BA"/>
    <w:rsid w:val="007809BF"/>
    <w:rsid w:val="007E1FC6"/>
    <w:rsid w:val="007E5CE9"/>
    <w:rsid w:val="007E7984"/>
    <w:rsid w:val="008143C0"/>
    <w:rsid w:val="00823A3D"/>
    <w:rsid w:val="008267E6"/>
    <w:rsid w:val="00827E29"/>
    <w:rsid w:val="008A2891"/>
    <w:rsid w:val="008B5878"/>
    <w:rsid w:val="008D52BA"/>
    <w:rsid w:val="008D6678"/>
    <w:rsid w:val="00931961"/>
    <w:rsid w:val="0095069D"/>
    <w:rsid w:val="009C0ED0"/>
    <w:rsid w:val="00A01188"/>
    <w:rsid w:val="00A021C8"/>
    <w:rsid w:val="00A032EB"/>
    <w:rsid w:val="00A14075"/>
    <w:rsid w:val="00A2394A"/>
    <w:rsid w:val="00A3102B"/>
    <w:rsid w:val="00A478A3"/>
    <w:rsid w:val="00A76395"/>
    <w:rsid w:val="00AF5A09"/>
    <w:rsid w:val="00B108F6"/>
    <w:rsid w:val="00B31EAE"/>
    <w:rsid w:val="00B3782D"/>
    <w:rsid w:val="00B57812"/>
    <w:rsid w:val="00B74868"/>
    <w:rsid w:val="00B836E1"/>
    <w:rsid w:val="00B854B2"/>
    <w:rsid w:val="00BE6C77"/>
    <w:rsid w:val="00BF406A"/>
    <w:rsid w:val="00C2589A"/>
    <w:rsid w:val="00C45BD6"/>
    <w:rsid w:val="00CD3384"/>
    <w:rsid w:val="00CF5D2D"/>
    <w:rsid w:val="00CF7304"/>
    <w:rsid w:val="00D57A2C"/>
    <w:rsid w:val="00D76BBD"/>
    <w:rsid w:val="00D879A7"/>
    <w:rsid w:val="00E04C1C"/>
    <w:rsid w:val="00E15D09"/>
    <w:rsid w:val="00E2168C"/>
    <w:rsid w:val="00E5029F"/>
    <w:rsid w:val="00E57A62"/>
    <w:rsid w:val="00E97844"/>
    <w:rsid w:val="00EC7475"/>
    <w:rsid w:val="00EE6F2A"/>
    <w:rsid w:val="00EF3EF0"/>
    <w:rsid w:val="00F64843"/>
    <w:rsid w:val="00F86BB0"/>
    <w:rsid w:val="00F90BA7"/>
    <w:rsid w:val="00F97CA5"/>
    <w:rsid w:val="00FA5DA5"/>
    <w:rsid w:val="00FB022D"/>
    <w:rsid w:val="00FD22B1"/>
    <w:rsid w:val="00FF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BA"/>
    <w:pPr>
      <w:ind w:left="720"/>
      <w:contextualSpacing/>
    </w:pPr>
  </w:style>
  <w:style w:type="paragraph" w:styleId="Header">
    <w:name w:val="header"/>
    <w:basedOn w:val="Normal"/>
    <w:link w:val="HeaderChar"/>
    <w:uiPriority w:val="99"/>
    <w:semiHidden/>
    <w:unhideWhenUsed/>
    <w:rsid w:val="00385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C2D"/>
  </w:style>
  <w:style w:type="paragraph" w:styleId="Footer">
    <w:name w:val="footer"/>
    <w:basedOn w:val="Normal"/>
    <w:link w:val="FooterChar"/>
    <w:uiPriority w:val="99"/>
    <w:semiHidden/>
    <w:unhideWhenUsed/>
    <w:rsid w:val="00385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C2D"/>
  </w:style>
  <w:style w:type="character" w:styleId="Hyperlink">
    <w:name w:val="Hyperlink"/>
    <w:basedOn w:val="DefaultParagraphFont"/>
    <w:uiPriority w:val="99"/>
    <w:unhideWhenUsed/>
    <w:rsid w:val="00E5029F"/>
    <w:rPr>
      <w:color w:val="0066FF"/>
      <w:u w:val="single"/>
    </w:rPr>
  </w:style>
</w:styles>
</file>

<file path=word/webSettings.xml><?xml version="1.0" encoding="utf-8"?>
<w:webSettings xmlns:r="http://schemas.openxmlformats.org/officeDocument/2006/relationships" xmlns:w="http://schemas.openxmlformats.org/wordprocessingml/2006/main">
  <w:divs>
    <w:div w:id="4746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ttastoneinfra.com/" TargetMode="External"/><Relationship Id="rId3" Type="http://schemas.openxmlformats.org/officeDocument/2006/relationships/settings" Target="settings.xml"/><Relationship Id="rId7" Type="http://schemas.openxmlformats.org/officeDocument/2006/relationships/hyperlink" Target="mailto:info@rosettastoneinf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honeyhillvilla/photos" TargetMode="External"/><Relationship Id="rId4" Type="http://schemas.openxmlformats.org/officeDocument/2006/relationships/webSettings" Target="webSettings.xml"/><Relationship Id="rId9" Type="http://schemas.openxmlformats.org/officeDocument/2006/relationships/hyperlink" Target="http://www.facebook.com/Rosettastone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dc:creator>
  <cp:keywords/>
  <dc:description/>
  <cp:lastModifiedBy>Jai Gupta</cp:lastModifiedBy>
  <cp:revision>44</cp:revision>
  <dcterms:created xsi:type="dcterms:W3CDTF">2011-12-23T07:28:00Z</dcterms:created>
  <dcterms:modified xsi:type="dcterms:W3CDTF">2013-04-10T12:42:00Z</dcterms:modified>
</cp:coreProperties>
</file>